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color w:val="C9211E"/>
        </w:rPr>
      </w:pPr>
      <w:r>
        <w:rPr>
          <w:color w:val="C9211E"/>
          <w:highlight w:val="yellow"/>
        </w:rPr>
        <w:t>Ubicación_LOGOS correspondientes</w:t>
      </w:r>
    </w:p>
    <w:p>
      <w:pPr>
        <w:pStyle w:val="Normal"/>
        <w:shd w:val="clear" w:color="auto" w:fill="FFFFFF"/>
        <w:tabs>
          <w:tab w:val="clear" w:pos="708"/>
          <w:tab w:val="left" w:pos="225" w:leader="none"/>
        </w:tabs>
        <w:jc w:val="center"/>
        <w:rPr>
          <w:b/>
          <w:b/>
          <w:bCs/>
          <w:color w:val="BE480A"/>
          <w:sz w:val="26"/>
          <w:szCs w:val="26"/>
          <w:highlight w:val="white"/>
        </w:rPr>
      </w:pPr>
      <w:r>
        <w:rPr>
          <w:b/>
          <w:bCs/>
          <w:color w:val="BE480A"/>
          <w:sz w:val="26"/>
          <w:szCs w:val="26"/>
          <w:highlight w:val="white"/>
        </w:rPr>
      </w:r>
    </w:p>
    <w:tbl>
      <w:tblPr>
        <w:tblStyle w:val="TableNormal"/>
        <w:tblW w:w="9866" w:type="dxa"/>
        <w:jc w:val="left"/>
        <w:tblInd w:w="-55" w:type="dxa"/>
        <w:tblCellMar>
          <w:top w:w="55" w:type="dxa"/>
          <w:left w:w="55" w:type="dxa"/>
          <w:bottom w:w="55" w:type="dxa"/>
          <w:right w:w="55" w:type="dxa"/>
        </w:tblCellMar>
        <w:tblLook w:val="04a0"/>
      </w:tblPr>
      <w:tblGrid>
        <w:gridCol w:w="9866"/>
      </w:tblGrid>
      <w:tr>
        <w:trPr/>
        <w:tc>
          <w:tcPr>
            <w:tcW w:w="9866" w:type="dxa"/>
            <w:tcBorders>
              <w:bottom w:val="single" w:sz="4" w:space="0" w:color="000000"/>
            </w:tcBorders>
            <w:shd w:color="auto" w:fill="FFF5CE" w:val="clear"/>
          </w:tcPr>
          <w:p>
            <w:pPr>
              <w:pStyle w:val="Ttulo1"/>
              <w:shd w:val="clear" w:color="auto" w:fill="FFFFFF"/>
              <w:tabs>
                <w:tab w:val="clear" w:pos="708"/>
                <w:tab w:val="left" w:pos="225" w:leader="none"/>
              </w:tabs>
              <w:spacing w:before="0" w:after="0"/>
              <w:ind w:left="0" w:hanging="0"/>
              <w:jc w:val="center"/>
              <w:rPr/>
            </w:pPr>
            <w:bookmarkStart w:id="0" w:name="__RefHeading___Toc3570_802838949"/>
            <w:bookmarkEnd w:id="0"/>
            <w:r>
              <w:rPr>
                <w:rFonts w:ascii="Liberation Serif" w:hAnsi="Liberation Serif"/>
                <w:color w:val="BE480A"/>
                <w:sz w:val="26"/>
                <w:szCs w:val="26"/>
              </w:rPr>
              <w:t>DECLA</w:t>
            </w:r>
            <w:r>
              <w:rPr>
                <w:rFonts w:ascii="Liberation Serif" w:hAnsi="Liberation Serif"/>
                <w:color w:val="BE480A"/>
                <w:sz w:val="26"/>
                <w:szCs w:val="26"/>
                <w:highlight w:val="white"/>
              </w:rPr>
              <w:t>RACIÓN DE AUSENCIA DE CONFLICTO DE INTERESES “DACI”</w:t>
            </w:r>
          </w:p>
          <w:p>
            <w:pPr>
              <w:pStyle w:val="Ttulo1"/>
              <w:shd w:val="clear" w:color="auto" w:fill="FFFFFF"/>
              <w:tabs>
                <w:tab w:val="clear" w:pos="708"/>
                <w:tab w:val="left" w:pos="225" w:leader="none"/>
              </w:tabs>
              <w:spacing w:before="0" w:after="0"/>
              <w:ind w:left="0" w:hanging="0"/>
              <w:jc w:val="center"/>
              <w:rPr/>
            </w:pPr>
            <w:r>
              <w:rPr>
                <w:rFonts w:ascii="Liberation Serif" w:hAnsi="Liberation Serif"/>
                <w:color w:val="BE480A"/>
                <w:sz w:val="26"/>
                <w:szCs w:val="26"/>
                <w:highlight w:val="white"/>
              </w:rPr>
              <w:t>Modelo Administración</w:t>
            </w:r>
            <w:r>
              <w:rPr>
                <w:rFonts w:ascii="Liberation Serif" w:hAnsi="Liberation Serif"/>
                <w:color w:val="BE480A"/>
                <w:sz w:val="26"/>
                <w:szCs w:val="26"/>
              </w:rPr>
              <w:t xml:space="preserve"> s/ Orden 55/2023</w:t>
            </w:r>
          </w:p>
        </w:tc>
      </w:tr>
    </w:tbl>
    <w:p>
      <w:pPr>
        <w:pStyle w:val="Normal"/>
        <w:shd w:val="clear" w:color="auto" w:fill="FFFFFF"/>
        <w:tabs>
          <w:tab w:val="clear" w:pos="708"/>
          <w:tab w:val="left" w:pos="225" w:leader="none"/>
        </w:tabs>
        <w:jc w:val="center"/>
        <w:rPr>
          <w:b/>
          <w:b/>
          <w:bCs/>
          <w:color w:val="BE480A"/>
          <w:sz w:val="26"/>
          <w:szCs w:val="26"/>
          <w:highlight w:val="white"/>
        </w:rPr>
      </w:pPr>
      <w:r>
        <w:rPr>
          <w:b/>
          <w:bCs/>
          <w:color w:val="BE480A"/>
          <w:sz w:val="26"/>
          <w:szCs w:val="26"/>
          <w:highlight w:val="white"/>
        </w:rPr>
      </w:r>
    </w:p>
    <w:tbl>
      <w:tblPr>
        <w:tblStyle w:val="TableNormal"/>
        <w:tblW w:w="9866" w:type="dxa"/>
        <w:jc w:val="left"/>
        <w:tblInd w:w="-55" w:type="dxa"/>
        <w:tblCellMar>
          <w:top w:w="55" w:type="dxa"/>
          <w:left w:w="55" w:type="dxa"/>
          <w:bottom w:w="55" w:type="dxa"/>
          <w:right w:w="55" w:type="dxa"/>
        </w:tblCellMar>
        <w:tblLook w:val="04a0"/>
      </w:tblPr>
      <w:tblGrid>
        <w:gridCol w:w="2871"/>
        <w:gridCol w:w="215"/>
        <w:gridCol w:w="6779"/>
      </w:tblGrid>
      <w:tr>
        <w:trPr/>
        <w:tc>
          <w:tcPr>
            <w:tcW w:w="2871" w:type="dxa"/>
            <w:tcBorders/>
            <w:shd w:color="auto" w:fill="auto" w:val="clear"/>
          </w:tcPr>
          <w:p>
            <w:pPr>
              <w:pStyle w:val="Contenidodelatabla"/>
              <w:widowControl/>
              <w:rPr>
                <w:color w:val="000000"/>
                <w:sz w:val="18"/>
                <w:szCs w:val="18"/>
              </w:rPr>
            </w:pPr>
            <w:r>
              <w:rPr>
                <w:rFonts w:eastAsia="Calibri"/>
                <w:color w:val="000000"/>
                <w:sz w:val="18"/>
                <w:szCs w:val="18"/>
                <w:lang w:val="en-US"/>
              </w:rPr>
              <w:t>Expediente número:</w:t>
            </w:r>
          </w:p>
        </w:tc>
        <w:tc>
          <w:tcPr>
            <w:tcW w:w="6994" w:type="dxa"/>
            <w:gridSpan w:val="2"/>
            <w:tcBorders/>
            <w:shd w:color="auto" w:fill="auto" w:val="clear"/>
          </w:tcPr>
          <w:p>
            <w:pPr>
              <w:pStyle w:val="Contenidodelatabla"/>
              <w:widowControl/>
              <w:rPr>
                <w:color w:val="000000"/>
                <w:sz w:val="18"/>
                <w:szCs w:val="18"/>
              </w:rPr>
            </w:pPr>
            <w:r>
              <w:rPr>
                <w:color w:val="000000"/>
                <w:sz w:val="18"/>
                <w:szCs w:val="18"/>
              </w:rPr>
            </w:r>
          </w:p>
        </w:tc>
      </w:tr>
      <w:tr>
        <w:trPr/>
        <w:tc>
          <w:tcPr>
            <w:tcW w:w="3086" w:type="dxa"/>
            <w:gridSpan w:val="2"/>
            <w:tcBorders/>
            <w:shd w:color="auto" w:fill="auto" w:val="clear"/>
          </w:tcPr>
          <w:p>
            <w:pPr>
              <w:pStyle w:val="Contenidodelatabla"/>
              <w:widowControl/>
              <w:rPr>
                <w:color w:val="000000"/>
                <w:sz w:val="18"/>
                <w:szCs w:val="18"/>
              </w:rPr>
            </w:pPr>
            <w:r>
              <w:rPr>
                <w:rFonts w:eastAsia="Calibri"/>
                <w:color w:val="000000"/>
                <w:sz w:val="18"/>
                <w:szCs w:val="18"/>
                <w:lang w:val="en-US"/>
              </w:rPr>
              <w:t>Denominación (Subvención/contrato):</w:t>
            </w:r>
          </w:p>
        </w:tc>
        <w:tc>
          <w:tcPr>
            <w:tcW w:w="6779" w:type="dxa"/>
            <w:tcBorders/>
            <w:shd w:color="auto" w:fill="auto" w:val="clear"/>
          </w:tcPr>
          <w:p>
            <w:pPr>
              <w:pStyle w:val="Normal"/>
              <w:rPr>
                <w:sz w:val="18"/>
                <w:szCs w:val="18"/>
              </w:rPr>
            </w:pPr>
            <w:r>
              <w:rPr>
                <w:sz w:val="18"/>
                <w:szCs w:val="18"/>
              </w:rPr>
            </w:r>
          </w:p>
        </w:tc>
      </w:tr>
      <w:tr>
        <w:trPr/>
        <w:tc>
          <w:tcPr>
            <w:tcW w:w="3086" w:type="dxa"/>
            <w:gridSpan w:val="2"/>
            <w:tcBorders/>
            <w:shd w:fill="auto" w:val="clear"/>
          </w:tcPr>
          <w:p>
            <w:pPr>
              <w:pStyle w:val="Contenidodelatabla"/>
              <w:widowControl/>
              <w:rPr>
                <w:rFonts w:eastAsia="Calibri"/>
                <w:color w:val="000000"/>
                <w:sz w:val="18"/>
                <w:szCs w:val="18"/>
                <w:lang w:val="en-US"/>
              </w:rPr>
            </w:pPr>
            <w:r>
              <w:rPr>
                <w:rFonts w:eastAsia="Calibri"/>
                <w:color w:val="000000"/>
                <w:sz w:val="18"/>
                <w:szCs w:val="18"/>
                <w:lang w:val="en-US"/>
              </w:rPr>
              <w:t xml:space="preserve"> </w:t>
            </w:r>
            <w:bookmarkStart w:id="1" w:name="__DdeLink__116_907059804"/>
            <w:r>
              <w:rPr>
                <w:rFonts w:eastAsia="Calibri"/>
                <w:color w:val="000000"/>
                <w:sz w:val="18"/>
                <w:szCs w:val="18"/>
                <w:lang w:val="en-US"/>
              </w:rPr>
              <w:t>Objeto del expediente:</w:t>
            </w:r>
            <w:bookmarkEnd w:id="1"/>
          </w:p>
        </w:tc>
        <w:tc>
          <w:tcPr>
            <w:tcW w:w="6779" w:type="dxa"/>
            <w:tcBorders/>
            <w:shd w:fill="auto" w:val="clear"/>
          </w:tcPr>
          <w:p>
            <w:pPr>
              <w:pStyle w:val="Normal"/>
              <w:rPr>
                <w:sz w:val="18"/>
                <w:szCs w:val="18"/>
              </w:rPr>
            </w:pPr>
            <w:r>
              <w:rPr>
                <w:sz w:val="18"/>
                <w:szCs w:val="18"/>
              </w:rPr>
            </w:r>
          </w:p>
        </w:tc>
      </w:tr>
    </w:tbl>
    <w:p>
      <w:pPr>
        <w:pStyle w:val="Normal"/>
        <w:shd w:val="clear" w:color="auto" w:fill="FFFFFF"/>
        <w:tabs>
          <w:tab w:val="clear" w:pos="708"/>
          <w:tab w:val="left" w:pos="225" w:leader="none"/>
        </w:tabs>
        <w:rPr>
          <w:rFonts w:cs="Verdana"/>
          <w:sz w:val="18"/>
          <w:szCs w:val="18"/>
        </w:rPr>
      </w:pPr>
      <w:r>
        <w:rPr>
          <w:rFonts w:cs="Verdana"/>
          <w:sz w:val="18"/>
          <w:szCs w:val="18"/>
        </w:rPr>
      </w:r>
    </w:p>
    <w:p>
      <w:pPr>
        <w:pStyle w:val="Normal"/>
        <w:shd w:val="clear" w:color="auto" w:fill="FFFFFF"/>
        <w:tabs>
          <w:tab w:val="clear" w:pos="708"/>
          <w:tab w:val="left" w:pos="225" w:leader="none"/>
        </w:tabs>
        <w:rPr>
          <w:rFonts w:cs="Verdana"/>
          <w:sz w:val="18"/>
          <w:szCs w:val="18"/>
        </w:rPr>
      </w:pPr>
      <w:r>
        <w:rPr>
          <w:rFonts w:cs="Verdana"/>
          <w:sz w:val="18"/>
          <w:szCs w:val="18"/>
        </w:rPr>
      </w:r>
    </w:p>
    <w:p>
      <w:pPr>
        <w:pStyle w:val="Normal"/>
        <w:shd w:val="clear" w:color="auto" w:fill="FFFFFF"/>
        <w:tabs>
          <w:tab w:val="clear" w:pos="708"/>
          <w:tab w:val="left" w:pos="225" w:leader="none"/>
        </w:tabs>
        <w:rPr>
          <w:rFonts w:cs="Verdana"/>
          <w:sz w:val="18"/>
          <w:szCs w:val="18"/>
        </w:rPr>
      </w:pPr>
      <w:r>
        <w:rPr>
          <w:rFonts w:cs="Verdana"/>
          <w:sz w:val="18"/>
          <w:szCs w:val="18"/>
        </w:rPr>
      </w:r>
    </w:p>
    <w:p>
      <w:pPr>
        <w:pStyle w:val="Normal"/>
        <w:spacing w:lineRule="auto" w:line="276"/>
        <w:jc w:val="both"/>
        <w:rPr/>
      </w:pPr>
      <w:r>
        <w:rPr/>
        <w:t xml:space="preserve">Al objeto de garantizar la imparcialidad en el procedimiento de </w:t>
      </w:r>
      <w:r>
        <w:rPr>
          <w:i/>
        </w:rPr>
        <w:t>[contratación/subvención]</w:t>
      </w:r>
      <w:r>
        <w:rPr/>
        <w:t xml:space="preserve"> arriba referenciado, el/los abajo firmante/s, como participante/s en el proceso de preparación y tramitación del expediente, declara/declaran:</w:t>
      </w:r>
    </w:p>
    <w:p>
      <w:pPr>
        <w:pStyle w:val="Normal"/>
        <w:spacing w:lineRule="auto" w:line="276"/>
        <w:ind w:firstLine="709"/>
        <w:jc w:val="both"/>
        <w:rPr>
          <w:rFonts w:ascii="Times New Roman" w:hAnsi="Times New Roman" w:eastAsia="Times New Roman" w:cs="Times New Roman"/>
          <w:sz w:val="22"/>
          <w:lang w:val="es-ES"/>
        </w:rPr>
      </w:pPr>
      <w:r>
        <w:rPr>
          <w:rFonts w:eastAsia="Times New Roman" w:cs="Times New Roman"/>
          <w:sz w:val="22"/>
          <w:lang w:val="es-ES"/>
        </w:rPr>
      </w:r>
    </w:p>
    <w:p>
      <w:pPr>
        <w:pStyle w:val="Normal"/>
        <w:spacing w:lineRule="auto" w:line="276"/>
        <w:jc w:val="both"/>
        <w:rPr/>
      </w:pPr>
      <w:r>
        <w:rPr>
          <w:b/>
        </w:rPr>
        <w:t>Primero.</w:t>
      </w:r>
      <w:r>
        <w:rPr/>
        <w:t xml:space="preserve"> Estar informado/s de lo siguiente:</w:t>
      </w:r>
    </w:p>
    <w:p>
      <w:pPr>
        <w:pStyle w:val="Normal"/>
        <w:spacing w:lineRule="auto" w:line="276"/>
        <w:ind w:firstLine="709"/>
        <w:jc w:val="both"/>
        <w:rPr/>
      </w:pPr>
      <w:r>
        <w:rPr/>
      </w:r>
    </w:p>
    <w:p>
      <w:pPr>
        <w:pStyle w:val="Normal"/>
        <w:spacing w:lineRule="auto" w:line="276"/>
        <w:jc w:val="both"/>
        <w:rPr>
          <w:rFonts w:ascii="Liberation Serif" w:hAnsi="Liberation Serif" w:cs="Verdana"/>
          <w:sz w:val="24"/>
          <w:szCs w:val="24"/>
        </w:rPr>
      </w:pPr>
      <w:r>
        <w:rPr>
          <w:rFonts w:cs="Verdana"/>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pPr>
        <w:pStyle w:val="Normal"/>
        <w:spacing w:lineRule="auto" w:line="276"/>
        <w:ind w:firstLine="709"/>
        <w:jc w:val="both"/>
        <w:rPr>
          <w:rFonts w:cs="Verdana"/>
        </w:rPr>
      </w:pPr>
      <w:r>
        <w:rPr>
          <w:rFonts w:cs="Verdana"/>
        </w:rPr>
      </w:r>
    </w:p>
    <w:p>
      <w:pPr>
        <w:pStyle w:val="Normal"/>
        <w:spacing w:lineRule="auto" w:line="276"/>
        <w:jc w:val="both"/>
        <w:rPr>
          <w:rFonts w:ascii="Liberation Serif" w:hAnsi="Liberation Serif" w:cs="Verdana"/>
          <w:sz w:val="24"/>
          <w:szCs w:val="24"/>
        </w:rPr>
      </w:pPr>
      <w:r>
        <w:rPr>
          <w:rFonts w:cs="Verdana"/>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pPr>
        <w:pStyle w:val="Normal"/>
        <w:spacing w:lineRule="auto" w:line="276"/>
        <w:ind w:firstLine="709"/>
        <w:jc w:val="both"/>
        <w:rPr>
          <w:rFonts w:cs="Verdana"/>
        </w:rPr>
      </w:pPr>
      <w:r>
        <w:rPr>
          <w:rFonts w:cs="Verdana"/>
        </w:rPr>
      </w:r>
    </w:p>
    <w:p>
      <w:pPr>
        <w:pStyle w:val="Normal"/>
        <w:spacing w:lineRule="auto" w:line="276"/>
        <w:jc w:val="both"/>
        <w:rPr/>
      </w:pPr>
      <w:r>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pPr>
        <w:pStyle w:val="Normal"/>
        <w:spacing w:lineRule="auto" w:line="276"/>
        <w:ind w:firstLine="709"/>
        <w:jc w:val="both"/>
        <w:rPr/>
      </w:pPr>
      <w:r>
        <w:rPr/>
      </w:r>
    </w:p>
    <w:p>
      <w:pPr>
        <w:pStyle w:val="Normal"/>
        <w:spacing w:lineRule="auto" w:line="276"/>
        <w:jc w:val="both"/>
        <w:rPr/>
      </w:pPr>
      <w:r>
        <w:rPr/>
        <w:tab/>
      </w:r>
      <w:r>
        <w:rPr>
          <w:rFonts w:cs="Verdana"/>
        </w:rPr>
        <w:t xml:space="preserve">– </w:t>
      </w:r>
      <w:r>
        <w:rPr/>
        <w:t>Tener interés personal en el asunto de que se trate o en otro en cuya resolución pudiera influir la de aquél; ser administrador de sociedad o entidad interesada, o tener cuestión litigiosa pendiente con algún interesado.</w:t>
      </w:r>
    </w:p>
    <w:p>
      <w:pPr>
        <w:pStyle w:val="Normal"/>
        <w:spacing w:lineRule="auto" w:line="276"/>
        <w:ind w:firstLine="709"/>
        <w:jc w:val="both"/>
        <w:rPr/>
      </w:pPr>
      <w:r>
        <w:rPr/>
      </w:r>
    </w:p>
    <w:p>
      <w:pPr>
        <w:pStyle w:val="Normal"/>
        <w:spacing w:lineRule="auto" w:line="276"/>
        <w:jc w:val="both"/>
        <w:rPr>
          <w:rFonts w:ascii="Liberation Serif" w:hAnsi="Liberation Serif" w:cs="Verdana"/>
          <w:sz w:val="24"/>
          <w:szCs w:val="24"/>
        </w:rPr>
      </w:pPr>
      <w:r>
        <w:rPr>
          <w:rFonts w:cs="Verdana"/>
        </w:rPr>
        <w:tab/>
        <w:t>–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pPr>
        <w:pStyle w:val="Normal"/>
        <w:spacing w:lineRule="auto" w:line="276"/>
        <w:jc w:val="both"/>
        <w:rPr>
          <w:rFonts w:cs="Verdana"/>
        </w:rPr>
      </w:pPr>
      <w:r>
        <w:rPr>
          <w:rFonts w:cs="Verdana"/>
        </w:rPr>
      </w:r>
    </w:p>
    <w:p>
      <w:pPr>
        <w:pStyle w:val="Normal"/>
        <w:spacing w:lineRule="auto" w:line="276"/>
        <w:jc w:val="both"/>
        <w:rPr/>
      </w:pPr>
      <w:r>
        <w:rPr/>
        <w:tab/>
      </w:r>
      <w:r>
        <w:rPr>
          <w:rFonts w:cs="Verdana"/>
        </w:rPr>
        <w:t xml:space="preserve">– </w:t>
      </w:r>
      <w:r>
        <w:rPr/>
        <w:t>Tener amistad íntima o enemistad manifiesta con alguna de las personas mencionadas en el apartado anterior.</w:t>
      </w:r>
    </w:p>
    <w:p>
      <w:pPr>
        <w:pStyle w:val="Normal"/>
        <w:spacing w:lineRule="auto" w:line="276"/>
        <w:ind w:firstLine="709"/>
        <w:jc w:val="both"/>
        <w:rPr/>
      </w:pPr>
      <w:r>
        <w:rPr/>
      </w:r>
    </w:p>
    <w:p>
      <w:pPr>
        <w:pStyle w:val="Normal"/>
        <w:spacing w:lineRule="auto" w:line="276"/>
        <w:jc w:val="both"/>
        <w:rPr/>
      </w:pPr>
      <w:r>
        <w:rPr/>
        <w:tab/>
      </w:r>
      <w:r>
        <w:rPr>
          <w:rFonts w:cs="Verdana"/>
        </w:rPr>
        <w:t xml:space="preserve">– </w:t>
      </w:r>
      <w:r>
        <w:rPr/>
        <w:t>Haber intervenido como perito o como testigo en el procedimiento de que se trate.</w:t>
      </w:r>
    </w:p>
    <w:p>
      <w:pPr>
        <w:pStyle w:val="Normal"/>
        <w:spacing w:lineRule="auto" w:line="276"/>
        <w:ind w:firstLine="709"/>
        <w:jc w:val="both"/>
        <w:rPr/>
      </w:pPr>
      <w:r>
        <w:rPr/>
      </w:r>
    </w:p>
    <w:p>
      <w:pPr>
        <w:pStyle w:val="Normal"/>
        <w:spacing w:lineRule="auto" w:line="276"/>
        <w:jc w:val="both"/>
        <w:rPr/>
      </w:pPr>
      <w:r>
        <w:rPr>
          <w:rFonts w:cs="Verdana"/>
        </w:rPr>
        <w:tab/>
        <w:t>– Tener relación de servicio con persona natural o jurídica interesada directamente en el asunto, o haberle prestado en los dos últimos años servicios profesionales de cualquier tipo y en cualquier circunstancia o lugar.</w:t>
      </w:r>
    </w:p>
    <w:p>
      <w:pPr>
        <w:pStyle w:val="Normal"/>
        <w:spacing w:lineRule="auto" w:line="276"/>
        <w:jc w:val="both"/>
        <w:rPr>
          <w:rFonts w:cs="Verdana"/>
        </w:rPr>
      </w:pPr>
      <w:r>
        <w:rPr>
          <w:rFonts w:cs="Verdana"/>
        </w:rPr>
      </w:r>
    </w:p>
    <w:p>
      <w:pPr>
        <w:pStyle w:val="Normal"/>
        <w:spacing w:lineRule="auto" w:line="276"/>
        <w:jc w:val="both"/>
        <w:rPr/>
      </w:pPr>
      <w:r>
        <w:rPr>
          <w:rFonts w:cs="Verdana"/>
        </w:rPr>
        <w:t>4.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pPr>
        <w:pStyle w:val="Normal"/>
        <w:spacing w:lineRule="auto" w:line="276"/>
        <w:ind w:firstLine="709"/>
        <w:jc w:val="both"/>
        <w:rPr>
          <w:rFonts w:cs="Verdana"/>
        </w:rPr>
      </w:pPr>
      <w:r>
        <w:rPr>
          <w:rFonts w:cs="Verdana"/>
        </w:rPr>
      </w:r>
    </w:p>
    <w:p>
      <w:pPr>
        <w:pStyle w:val="Normal"/>
        <w:spacing w:lineRule="auto" w:line="276"/>
        <w:jc w:val="both"/>
        <w:rPr/>
      </w:pPr>
      <w:r>
        <w:rPr>
          <w:rFonts w:cs="Verdana"/>
        </w:rPr>
        <w:t>5. Que el apartado 4 de la citada disposición adicional centésima décima segunda establece que:</w:t>
      </w:r>
    </w:p>
    <w:p>
      <w:pPr>
        <w:pStyle w:val="Normal"/>
        <w:spacing w:lineRule="auto" w:line="276"/>
        <w:jc w:val="both"/>
        <w:rPr>
          <w:rFonts w:cs="Verdana"/>
        </w:rPr>
      </w:pPr>
      <w:r>
        <w:rPr>
          <w:rFonts w:cs="Verdana"/>
        </w:rPr>
      </w:r>
    </w:p>
    <w:p>
      <w:pPr>
        <w:pStyle w:val="Normal"/>
        <w:spacing w:lineRule="auto" w:line="276"/>
        <w:ind w:firstLine="709"/>
        <w:jc w:val="both"/>
        <w:rPr/>
      </w:pPr>
      <w:r>
        <w:rPr>
          <w:rFonts w:cs="Verdana"/>
        </w:rPr>
        <w:t xml:space="preserve">– </w:t>
      </w:r>
      <w:r>
        <w:rPr>
          <w:rFonts w:cs="Verdana"/>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pPr>
        <w:pStyle w:val="Normal"/>
        <w:spacing w:lineRule="auto" w:line="276"/>
        <w:ind w:firstLine="709"/>
        <w:jc w:val="both"/>
        <w:rPr>
          <w:rFonts w:ascii="Liberation Serif" w:hAnsi="Liberation Serif" w:cs="Verdana"/>
          <w:sz w:val="24"/>
          <w:szCs w:val="24"/>
        </w:rPr>
      </w:pPr>
      <w:r>
        <w:rPr>
          <w:rFonts w:cs="Verdana"/>
        </w:rPr>
        <w:t xml:space="preserve">– </w:t>
      </w:r>
      <w:r>
        <w:rPr>
          <w:rFonts w:cs="Verdana"/>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pPr>
        <w:pStyle w:val="Normal"/>
        <w:spacing w:lineRule="auto" w:line="276"/>
        <w:ind w:firstLine="709"/>
        <w:jc w:val="both"/>
        <w:rPr>
          <w:rFonts w:cs="Verdana"/>
          <w:b/>
          <w:b/>
        </w:rPr>
      </w:pPr>
      <w:r>
        <w:rPr>
          <w:rFonts w:cs="Verdana"/>
          <w:b/>
        </w:rPr>
      </w:r>
    </w:p>
    <w:p>
      <w:pPr>
        <w:pStyle w:val="Normal"/>
        <w:spacing w:lineRule="auto" w:line="276"/>
        <w:jc w:val="both"/>
        <w:rPr/>
      </w:pPr>
      <w:r>
        <w:rPr>
          <w:rFonts w:cs="Verdana"/>
          <w:b/>
        </w:rPr>
        <w:t xml:space="preserve">Segundo. </w:t>
      </w:r>
      <w:r>
        <w:rPr>
          <w:rFonts w:cs="Verdana"/>
        </w:rPr>
        <w:t xml:space="preserve">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w:t>
      </w:r>
      <w:r>
        <w:rPr>
          <w:rFonts w:cs="Verdana"/>
          <w:i/>
        </w:rPr>
        <w:t>[licitación/concesión de subvenciones].</w:t>
      </w:r>
    </w:p>
    <w:p>
      <w:pPr>
        <w:pStyle w:val="Normal"/>
        <w:spacing w:lineRule="auto" w:line="276"/>
        <w:ind w:firstLine="709"/>
        <w:jc w:val="both"/>
        <w:rPr>
          <w:rFonts w:cs="Verdana"/>
        </w:rPr>
      </w:pPr>
      <w:r>
        <w:rPr>
          <w:rFonts w:cs="Verdana"/>
        </w:rPr>
      </w:r>
    </w:p>
    <w:p>
      <w:pPr>
        <w:pStyle w:val="Normal"/>
        <w:spacing w:lineRule="auto" w:line="276"/>
        <w:jc w:val="both"/>
        <w:rPr/>
      </w:pPr>
      <w:r>
        <w:rPr>
          <w:rFonts w:cs="Verdana"/>
          <w:b/>
          <w:bCs/>
        </w:rPr>
        <w:t xml:space="preserve">Tercero. </w:t>
      </w:r>
      <w:r>
        <w:rPr>
          <w:rFonts w:cs="Verdana"/>
        </w:rPr>
        <w:t xml:space="preserve">Que se compromete/n a poner en conocimiento del </w:t>
      </w:r>
      <w:r>
        <w:rPr>
          <w:rFonts w:cs="Verdana"/>
          <w:i/>
        </w:rPr>
        <w:t>[órgano de contratación/comisión de evaluación]</w:t>
      </w:r>
      <w:r>
        <w:rPr>
          <w:rFonts w:cs="Verdana"/>
        </w:rPr>
        <w:t xml:space="preserve">, sin dilación, cualquier situación de conflicto de interés que pudiera conocer y producirse en cualquier momento del procedimiento en curso. </w:t>
      </w:r>
    </w:p>
    <w:p>
      <w:pPr>
        <w:pStyle w:val="Normal"/>
        <w:spacing w:lineRule="auto" w:line="276"/>
        <w:ind w:firstLine="709"/>
        <w:jc w:val="both"/>
        <w:rPr>
          <w:rFonts w:cs="Verdana"/>
        </w:rPr>
      </w:pPr>
      <w:r>
        <w:rPr>
          <w:rFonts w:cs="Verdana"/>
        </w:rPr>
      </w:r>
    </w:p>
    <w:p>
      <w:pPr>
        <w:pStyle w:val="Normal"/>
        <w:spacing w:lineRule="auto" w:line="276"/>
        <w:jc w:val="both"/>
        <w:rPr/>
      </w:pPr>
      <w:r>
        <w:rPr>
          <w:rFonts w:cs="Verdana"/>
          <w:b/>
          <w:bCs/>
        </w:rPr>
        <w:t xml:space="preserve">Cuarto. </w:t>
      </w:r>
      <w:r>
        <w:rPr>
          <w:rFonts w:cs="Verdana"/>
        </w:rPr>
        <w:t>Conozco que una declaración de ausencia de conflicto de interés que se demuestre que sea falsa, acarreará las consecuencias disciplinarias/administrativas/judiciales que establezca la normativa de aplicación.</w:t>
      </w:r>
    </w:p>
    <w:p>
      <w:pPr>
        <w:pStyle w:val="Normal"/>
        <w:spacing w:lineRule="auto" w:line="276"/>
        <w:rPr>
          <w:rFonts w:cs="Verdana"/>
        </w:rPr>
      </w:pPr>
      <w:r>
        <w:rPr>
          <w:rFonts w:cs="Verdana"/>
        </w:rPr>
      </w:r>
    </w:p>
    <w:p>
      <w:pPr>
        <w:pStyle w:val="Estilo2"/>
        <w:spacing w:lineRule="auto" w:line="276"/>
        <w:rPr>
          <w:rFonts w:ascii="Times New Roman" w:hAnsi="Times New Roman" w:cs="Verdana"/>
          <w:color w:val="000000"/>
          <w:sz w:val="22"/>
        </w:rPr>
      </w:pPr>
      <w:r>
        <w:rPr>
          <w:rFonts w:cs="Verdana" w:ascii="Times New Roman" w:hAnsi="Times New Roman"/>
          <w:color w:val="000000"/>
          <w:sz w:val="22"/>
        </w:rPr>
        <w:t>Y para que conste, firmo la presente declaración.</w:t>
      </w:r>
    </w:p>
    <w:p>
      <w:pPr>
        <w:pStyle w:val="Estilo2"/>
        <w:spacing w:lineRule="auto" w:line="276"/>
        <w:rPr>
          <w:rFonts w:ascii="Times New Roman" w:hAnsi="Times New Roman" w:cs="Verdana"/>
          <w:color w:val="000000"/>
          <w:sz w:val="22"/>
        </w:rPr>
      </w:pPr>
      <w:r>
        <w:rPr>
          <w:rFonts w:cs="Verdana" w:ascii="Times New Roman" w:hAnsi="Times New Roman"/>
          <w:color w:val="000000"/>
          <w:sz w:val="22"/>
        </w:rPr>
      </w:r>
    </w:p>
    <w:p>
      <w:pPr>
        <w:pStyle w:val="Estilo2"/>
        <w:spacing w:lineRule="auto" w:line="276"/>
        <w:rPr/>
      </w:pPr>
      <w:r>
        <w:rPr>
          <w:rFonts w:cs="Verdana" w:ascii="Times New Roman" w:hAnsi="Times New Roman"/>
          <w:b/>
          <w:color w:val="000000"/>
          <w:sz w:val="22"/>
        </w:rPr>
        <w:t>DOCUMENTO FIRMADO ELECTRÓNICAMENTE</w:t>
      </w:r>
    </w:p>
    <w:sectPr>
      <w:type w:val="nextPage"/>
      <w:pgSz w:w="11906" w:h="16838"/>
      <w:pgMar w:left="1020" w:right="1020" w:header="0" w:top="1418" w:footer="0" w:bottom="56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imes">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false"/>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280ce1"/>
    <w:pPr>
      <w:widowControl w:val="false"/>
      <w:suppressAutoHyphens w:val="true"/>
      <w:bidi w:val="0"/>
      <w:jc w:val="left"/>
    </w:pPr>
    <w:rPr>
      <w:rFonts w:ascii="Times New Roman" w:hAnsi="Times New Roman" w:eastAsia="Times New Roman" w:cs="Times New Roman"/>
      <w:color w:val="auto"/>
      <w:kern w:val="0"/>
      <w:sz w:val="22"/>
      <w:szCs w:val="22"/>
      <w:lang w:val="es-ES" w:eastAsia="en-US" w:bidi="ar-SA"/>
    </w:rPr>
  </w:style>
  <w:style w:type="paragraph" w:styleId="Ttulo1" w:customStyle="1">
    <w:name w:val="Heading 1"/>
    <w:basedOn w:val="Normal"/>
    <w:uiPriority w:val="1"/>
    <w:qFormat/>
    <w:rsid w:val="00280ce1"/>
    <w:pPr>
      <w:spacing w:before="253" w:after="0"/>
      <w:ind w:left="684" w:hanging="478"/>
      <w:outlineLvl w:val="1"/>
    </w:pPr>
    <w:rPr>
      <w:b/>
      <w:bCs/>
      <w:sz w:val="36"/>
      <w:szCs w:val="36"/>
    </w:rPr>
  </w:style>
  <w:style w:type="paragraph" w:styleId="Ttulo2" w:customStyle="1">
    <w:name w:val="Heading 2"/>
    <w:basedOn w:val="Normal"/>
    <w:uiPriority w:val="1"/>
    <w:qFormat/>
    <w:rsid w:val="00280ce1"/>
    <w:pPr>
      <w:spacing w:before="233" w:after="0"/>
      <w:ind w:left="966" w:hanging="486"/>
      <w:outlineLvl w:val="2"/>
    </w:pPr>
    <w:rPr>
      <w:i/>
      <w:iCs/>
      <w:sz w:val="32"/>
      <w:szCs w:val="32"/>
    </w:rPr>
  </w:style>
  <w:style w:type="paragraph" w:styleId="Ttulo3" w:customStyle="1">
    <w:name w:val="Heading 3"/>
    <w:basedOn w:val="Titular"/>
    <w:next w:val="Cuerpodetexto"/>
    <w:qFormat/>
    <w:rsid w:val="00280ce1"/>
    <w:pPr>
      <w:spacing w:before="140" w:after="120"/>
      <w:outlineLvl w:val="2"/>
    </w:pPr>
    <w:rPr>
      <w:rFonts w:ascii="Liberation Serif" w:hAnsi="Liberation Serif" w:eastAsia="Segoe UI" w:cs="Tahoma"/>
      <w:sz w:val="28"/>
      <w:szCs w:val="28"/>
    </w:rPr>
  </w:style>
  <w:style w:type="paragraph" w:styleId="Ttulo5" w:customStyle="1">
    <w:name w:val="Heading 5"/>
    <w:basedOn w:val="Titular"/>
    <w:next w:val="Cuerpodetexto"/>
    <w:qFormat/>
    <w:rsid w:val="00280ce1"/>
    <w:pPr>
      <w:spacing w:before="120" w:after="60"/>
      <w:outlineLvl w:val="4"/>
    </w:pPr>
    <w:rPr>
      <w:rFonts w:ascii="Liberation Serif" w:hAnsi="Liberation Serif" w:eastAsia="Segoe UI" w:cs="Tahoma"/>
      <w:sz w:val="20"/>
      <w:szCs w:val="20"/>
    </w:rPr>
  </w:style>
  <w:style w:type="character" w:styleId="DefaultParagraphFont" w:default="1">
    <w:name w:val="Default Paragraph Font"/>
    <w:uiPriority w:val="1"/>
    <w:semiHidden/>
    <w:unhideWhenUsed/>
    <w:qFormat/>
    <w:rPr/>
  </w:style>
  <w:style w:type="character" w:styleId="EnlacedeInternet" w:customStyle="1">
    <w:name w:val="Enlace de Internet"/>
    <w:rsid w:val="00280ce1"/>
    <w:rPr>
      <w:color w:val="000080"/>
      <w:u w:val="single"/>
      <w:lang w:val="uz-Cyrl-UZ" w:eastAsia="uz-Cyrl-UZ" w:bidi="uz-Cyrl-UZ"/>
    </w:rPr>
  </w:style>
  <w:style w:type="character" w:styleId="Ancladenotaalpie" w:customStyle="1">
    <w:name w:val="Ancla de nota al pie"/>
    <w:rsid w:val="00280ce1"/>
    <w:rPr>
      <w:vertAlign w:val="superscript"/>
    </w:rPr>
  </w:style>
  <w:style w:type="character" w:styleId="FootnoteCharacters" w:customStyle="1">
    <w:name w:val="Footnote Characters"/>
    <w:basedOn w:val="DefaultParagraphFont"/>
    <w:unhideWhenUsed/>
    <w:qFormat/>
    <w:rsid w:val="00b816ec"/>
    <w:rPr>
      <w:vertAlign w:val="superscript"/>
    </w:rPr>
  </w:style>
  <w:style w:type="character" w:styleId="Caracteresdenotaalpie" w:customStyle="1">
    <w:name w:val="Caracteres de nota al pie"/>
    <w:qFormat/>
    <w:rsid w:val="00280ce1"/>
    <w:rPr/>
  </w:style>
  <w:style w:type="character" w:styleId="Ancladenotafinal" w:customStyle="1">
    <w:name w:val="Ancla de nota final"/>
    <w:rsid w:val="00280ce1"/>
    <w:rPr>
      <w:vertAlign w:val="superscript"/>
    </w:rPr>
  </w:style>
  <w:style w:type="character" w:styleId="Caracteresdenotafinal" w:customStyle="1">
    <w:name w:val="Caracteres de nota final"/>
    <w:qFormat/>
    <w:rsid w:val="00280ce1"/>
    <w:rPr/>
  </w:style>
  <w:style w:type="character" w:styleId="Enlacedelndice" w:customStyle="1">
    <w:name w:val="Enlace del índice"/>
    <w:qFormat/>
    <w:rsid w:val="00280ce1"/>
    <w:rPr/>
  </w:style>
  <w:style w:type="character" w:styleId="TextonotapieCar" w:customStyle="1">
    <w:name w:val="Texto nota pie Car"/>
    <w:basedOn w:val="DefaultParagraphFont"/>
    <w:link w:val="FootnoteText"/>
    <w:qFormat/>
    <w:rsid w:val="00b816ec"/>
    <w:rPr>
      <w:rFonts w:ascii="Times New Roman" w:hAnsi="Times New Roman" w:eastAsia="Times New Roman" w:cs="Times New Roman"/>
      <w:sz w:val="24"/>
      <w:szCs w:val="24"/>
      <w:lang w:val="es-ES"/>
    </w:rPr>
  </w:style>
  <w:style w:type="character" w:styleId="Ttulo5Car" w:customStyle="1">
    <w:name w:val="Título 5 Car"/>
    <w:basedOn w:val="DefaultParagraphFont"/>
    <w:uiPriority w:val="9"/>
    <w:qFormat/>
    <w:rsid w:val="00950ef3"/>
    <w:rPr>
      <w:rFonts w:ascii="Times" w:hAnsi="Times"/>
      <w:b/>
      <w:szCs w:val="20"/>
      <w:lang w:val="es-ES_tradnl" w:eastAsia="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uiPriority w:val="1"/>
    <w:qFormat/>
    <w:rsid w:val="00280ce1"/>
    <w:pPr/>
    <w:rPr>
      <w:sz w:val="28"/>
      <w:szCs w:val="28"/>
    </w:rPr>
  </w:style>
  <w:style w:type="paragraph" w:styleId="Lista">
    <w:name w:val="List"/>
    <w:basedOn w:val="Cuerpodetexto"/>
    <w:rsid w:val="00280ce1"/>
    <w:pPr/>
    <w:rPr>
      <w:rFonts w:cs="Arial Unicode MS"/>
    </w:rPr>
  </w:style>
  <w:style w:type="paragraph" w:styleId="Leyenda" w:customStyle="1">
    <w:name w:val="Caption"/>
    <w:basedOn w:val="Normal"/>
    <w:qFormat/>
    <w:rsid w:val="00280ce1"/>
    <w:pPr>
      <w:suppressLineNumbers/>
      <w:spacing w:before="120" w:after="120"/>
    </w:pPr>
    <w:rPr>
      <w:rFonts w:cs="Arial Unicode MS"/>
      <w:i/>
      <w:iCs/>
      <w:sz w:val="24"/>
      <w:szCs w:val="24"/>
    </w:rPr>
  </w:style>
  <w:style w:type="paragraph" w:styleId="Ndice" w:customStyle="1">
    <w:name w:val="Índice"/>
    <w:basedOn w:val="Normal"/>
    <w:qFormat/>
    <w:rsid w:val="00280ce1"/>
    <w:pPr>
      <w:suppressLineNumbers/>
    </w:pPr>
    <w:rPr>
      <w:rFonts w:cs="Arial Unicode MS"/>
    </w:rPr>
  </w:style>
  <w:style w:type="paragraph" w:styleId="Titular">
    <w:name w:val="Title"/>
    <w:basedOn w:val="Normal"/>
    <w:next w:val="Cuerpodetexto"/>
    <w:uiPriority w:val="1"/>
    <w:qFormat/>
    <w:rsid w:val="00280ce1"/>
    <w:pPr>
      <w:spacing w:before="83" w:after="0"/>
      <w:ind w:left="265" w:hanging="0"/>
    </w:pPr>
    <w:rPr>
      <w:b/>
      <w:bCs/>
      <w:i/>
      <w:iCs/>
      <w:sz w:val="40"/>
      <w:szCs w:val="40"/>
    </w:rPr>
  </w:style>
  <w:style w:type="paragraph" w:styleId="Sumario1" w:customStyle="1">
    <w:name w:val="TOC 1"/>
    <w:basedOn w:val="Normal"/>
    <w:uiPriority w:val="1"/>
    <w:qFormat/>
    <w:rsid w:val="00280ce1"/>
    <w:pPr>
      <w:ind w:left="366" w:hanging="200"/>
    </w:pPr>
    <w:rPr>
      <w:sz w:val="20"/>
      <w:szCs w:val="20"/>
    </w:rPr>
  </w:style>
  <w:style w:type="paragraph" w:styleId="Sumario2" w:customStyle="1">
    <w:name w:val="TOC 2"/>
    <w:basedOn w:val="Normal"/>
    <w:uiPriority w:val="1"/>
    <w:qFormat/>
    <w:rsid w:val="00280ce1"/>
    <w:pPr>
      <w:ind w:left="800" w:hanging="350"/>
    </w:pPr>
    <w:rPr>
      <w:sz w:val="20"/>
      <w:szCs w:val="20"/>
    </w:rPr>
  </w:style>
  <w:style w:type="paragraph" w:styleId="Sumario3" w:customStyle="1">
    <w:name w:val="TOC 3"/>
    <w:basedOn w:val="Normal"/>
    <w:uiPriority w:val="1"/>
    <w:qFormat/>
    <w:rsid w:val="00280ce1"/>
    <w:pPr>
      <w:spacing w:lineRule="exact" w:line="206" w:before="1" w:after="0"/>
      <w:ind w:left="1177" w:hanging="451"/>
    </w:pPr>
    <w:rPr>
      <w:sz w:val="18"/>
      <w:szCs w:val="18"/>
    </w:rPr>
  </w:style>
  <w:style w:type="paragraph" w:styleId="ListParagraph">
    <w:name w:val="List Paragraph"/>
    <w:basedOn w:val="Normal"/>
    <w:uiPriority w:val="34"/>
    <w:qFormat/>
    <w:rsid w:val="00280ce1"/>
    <w:pPr>
      <w:ind w:left="1534" w:hanging="780"/>
    </w:pPr>
    <w:rPr/>
  </w:style>
  <w:style w:type="paragraph" w:styleId="TableParagraph" w:customStyle="1">
    <w:name w:val="Table Paragraph"/>
    <w:basedOn w:val="Normal"/>
    <w:uiPriority w:val="1"/>
    <w:qFormat/>
    <w:rsid w:val="00280ce1"/>
    <w:pPr/>
    <w:rPr/>
  </w:style>
  <w:style w:type="paragraph" w:styleId="Cabeceraypie" w:customStyle="1">
    <w:name w:val="Cabecera y pie"/>
    <w:basedOn w:val="Normal"/>
    <w:qFormat/>
    <w:rsid w:val="0001566a"/>
    <w:pPr/>
    <w:rPr/>
  </w:style>
  <w:style w:type="paragraph" w:styleId="Cabecera" w:customStyle="1">
    <w:name w:val="Header"/>
    <w:basedOn w:val="Normal"/>
    <w:rsid w:val="00280ce1"/>
    <w:pPr/>
    <w:rPr/>
  </w:style>
  <w:style w:type="paragraph" w:styleId="Contenidodelmarco" w:customStyle="1">
    <w:name w:val="Contenido del marco"/>
    <w:basedOn w:val="Normal"/>
    <w:qFormat/>
    <w:rsid w:val="00280ce1"/>
    <w:pPr/>
    <w:rPr/>
  </w:style>
  <w:style w:type="paragraph" w:styleId="Piedepgina" w:customStyle="1">
    <w:name w:val="Footer"/>
    <w:basedOn w:val="Normal"/>
    <w:rsid w:val="00280ce1"/>
    <w:pPr/>
    <w:rPr/>
  </w:style>
  <w:style w:type="paragraph" w:styleId="NormalWeb">
    <w:name w:val="Normal (Web)"/>
    <w:basedOn w:val="Normal"/>
    <w:uiPriority w:val="99"/>
    <w:qFormat/>
    <w:rsid w:val="00280ce1"/>
    <w:pPr>
      <w:spacing w:lineRule="auto" w:line="360"/>
      <w:ind w:left="528" w:right="71" w:firstLine="600"/>
      <w:jc w:val="both"/>
    </w:pPr>
    <w:rPr>
      <w:rFonts w:ascii="Verdana" w:hAnsi="Verdana"/>
      <w:sz w:val="20"/>
    </w:rPr>
  </w:style>
  <w:style w:type="paragraph" w:styleId="Notaalpie" w:customStyle="1">
    <w:name w:val="Footnote Text"/>
    <w:basedOn w:val="Normal"/>
    <w:link w:val="TextonotapieCar"/>
    <w:unhideWhenUsed/>
    <w:rsid w:val="00b816ec"/>
    <w:pPr/>
    <w:rPr>
      <w:sz w:val="24"/>
      <w:szCs w:val="24"/>
    </w:rPr>
  </w:style>
  <w:style w:type="paragraph" w:styleId="TOAHeading" w:customStyle="1">
    <w:name w:val="TOA Heading"/>
    <w:basedOn w:val="Titular"/>
    <w:qFormat/>
    <w:rsid w:val="00280ce1"/>
    <w:pPr>
      <w:suppressLineNumbers/>
      <w:ind w:left="0" w:hanging="0"/>
    </w:pPr>
    <w:rPr>
      <w:sz w:val="32"/>
      <w:szCs w:val="32"/>
    </w:rPr>
  </w:style>
  <w:style w:type="paragraph" w:styleId="Contenidodelatabla" w:customStyle="1">
    <w:name w:val="Contenido de la tabla"/>
    <w:basedOn w:val="Normal"/>
    <w:qFormat/>
    <w:rsid w:val="00280ce1"/>
    <w:pPr>
      <w:suppressLineNumbers/>
    </w:pPr>
    <w:rPr/>
  </w:style>
  <w:style w:type="paragraph" w:styleId="Ttulodelatabla" w:customStyle="1">
    <w:name w:val="Título de la tabla"/>
    <w:basedOn w:val="Contenidodelatabla"/>
    <w:qFormat/>
    <w:rsid w:val="00280ce1"/>
    <w:pPr>
      <w:jc w:val="center"/>
    </w:pPr>
    <w:rPr>
      <w:b/>
      <w:bCs/>
    </w:rPr>
  </w:style>
  <w:style w:type="paragraph" w:styleId="Estilo2" w:customStyle="1">
    <w:name w:val="Estilo2"/>
    <w:basedOn w:val="Normal"/>
    <w:qFormat/>
    <w:rsid w:val="00280ce1"/>
    <w:pPr>
      <w:keepNext w:val="true"/>
      <w:spacing w:lineRule="auto" w:line="360"/>
      <w:jc w:val="center"/>
      <w:outlineLvl w:val="1"/>
    </w:pPr>
    <w:rPr>
      <w:rFonts w:ascii="Verdana" w:hAnsi="Verdana"/>
      <w:sz w:val="20"/>
    </w:rPr>
  </w:style>
  <w:style w:type="paragraph" w:styleId="Parrafo" w:customStyle="1">
    <w:name w:val="parrafo"/>
    <w:basedOn w:val="Normal"/>
    <w:qFormat/>
    <w:rsid w:val="00950ef3"/>
    <w:pPr>
      <w:widowControl/>
    </w:pPr>
    <w:rPr>
      <w:rFonts w:ascii="Times" w:hAnsi="Times" w:eastAsia="Calibri" w:cs="" w:cstheme="minorBidi" w:eastAsiaTheme="minorHAnsi"/>
      <w:sz w:val="20"/>
      <w:szCs w:val="20"/>
      <w:lang w:val="es-ES_tradnl" w:eastAsia="es-ES_tradnl"/>
    </w:rPr>
  </w:style>
  <w:style w:type="paragraph" w:styleId="Parrafo2" w:customStyle="1">
    <w:name w:val="parrafo_2"/>
    <w:basedOn w:val="Normal"/>
    <w:qFormat/>
    <w:rsid w:val="00950ef3"/>
    <w:pPr>
      <w:widowControl/>
    </w:pPr>
    <w:rPr>
      <w:rFonts w:ascii="Times" w:hAnsi="Times" w:eastAsia="Calibri" w:cs="" w:cstheme="minorBidi" w:eastAsiaTheme="minorHAnsi"/>
      <w:sz w:val="20"/>
      <w:szCs w:val="20"/>
      <w:lang w:val="es-ES_tradnl" w:eastAsia="es-ES_tradnl"/>
    </w:rPr>
  </w:style>
  <w:style w:type="paragraph" w:styleId="Sumario5" w:customStyle="1">
    <w:name w:val="TOC 5"/>
    <w:basedOn w:val="Ndice"/>
    <w:rsid w:val="0001566a"/>
    <w:pPr>
      <w:tabs>
        <w:tab w:val="clear" w:pos="708"/>
        <w:tab w:val="right" w:pos="8734" w:leader="dot"/>
      </w:tabs>
      <w:ind w:left="1132" w:hanging="0"/>
    </w:pPr>
    <w:rPr/>
  </w:style>
  <w:style w:type="paragraph" w:styleId="Western" w:customStyle="1">
    <w:name w:val="western"/>
    <w:basedOn w:val="Normal"/>
    <w:qFormat/>
    <w:rsid w:val="002e4bfe"/>
    <w:pPr>
      <w:widowControl/>
      <w:suppressAutoHyphens w:val="false"/>
      <w:spacing w:lineRule="auto" w:line="360" w:beforeAutospacing="1" w:afterAutospacing="1"/>
      <w:jc w:val="center"/>
    </w:pPr>
    <w:rPr>
      <w:rFonts w:ascii="Verdana" w:hAnsi="Verdana"/>
      <w:color w:val="000000"/>
      <w:sz w:val="20"/>
      <w:szCs w:val="20"/>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280ce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LibreOffice/6.2.4.2$Windows_X86_64 LibreOffice_project/2412653d852ce75f65fbfa83fb7e7b669a126d64</Application>
  <Pages>2</Pages>
  <Words>813</Words>
  <Characters>4690</Characters>
  <CharactersWithSpaces>5492</CharactersWithSpaces>
  <Paragraphs>25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2023-07-09T10:52:00Z</dcterms:created>
  <dc:creator>Arroyo Fernandez, Domingo Miguel</dc:creator>
  <dc:description/>
  <dc:language>es-ES</dc:language>
  <cp:lastModifiedBy/>
  <cp:lastPrinted>2022-03-17T13:22:00Z</cp:lastPrinted>
  <dcterms:modified xsi:type="dcterms:W3CDTF">2023-07-10T08:50:34Z</dcterms:modified>
  <cp:revision>4</cp:revision>
  <dc:subject/>
  <dc:title>Plantilla Modelo Informe_JUNTA CONSULTIVA DE CONTRATACIÓN PÚBLICA DEL ESTADO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Created">
    <vt:filetime>2020-01-15T00:00:00Z</vt:filetime>
  </property>
  <property fmtid="{D5CDD505-2E9C-101B-9397-08002B2CF9AE}" pid="5" name="Creator">
    <vt:lpwstr>Writer</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2022-02-08T00:00:00Z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